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5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885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885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851"/>
        <w:jc w:val="right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40"/>
          <w:szCs w:val="40"/>
        </w:rPr>
      </w:pPr>
      <w:r>
        <w:rPr>
          <w:rFonts w:ascii="Times New Roman" w:hAnsi="Times New Roman" w:eastAsia="Times New Roman" w:cs="Times New Roman"/>
          <w:b/>
          <w:sz w:val="40"/>
          <w:szCs w:val="40"/>
        </w:rPr>
        <w:t xml:space="preserve">ЗАКОН</w:t>
      </w:r>
      <w:r>
        <w:rPr>
          <w:rFonts w:ascii="Times New Roman" w:hAnsi="Times New Roman" w:eastAsia="Times New Roman" w:cs="Times New Roman"/>
          <w:b/>
          <w:sz w:val="40"/>
          <w:szCs w:val="40"/>
        </w:rPr>
      </w:r>
      <w:r>
        <w:rPr>
          <w:rFonts w:ascii="Times New Roman" w:hAnsi="Times New Roman" w:eastAsia="Times New Roman" w:cs="Times New Roman"/>
          <w:b/>
          <w:sz w:val="40"/>
          <w:szCs w:val="4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40"/>
          <w:szCs w:val="40"/>
        </w:rPr>
      </w:pPr>
      <w:r>
        <w:rPr>
          <w:rFonts w:ascii="Times New Roman" w:hAnsi="Times New Roman" w:eastAsia="Times New Roman" w:cs="Times New Roman"/>
          <w:b/>
          <w:sz w:val="40"/>
          <w:szCs w:val="40"/>
        </w:rPr>
        <w:t xml:space="preserve">НОВОСИБИРСКОЙ ОБЛАСТИ</w:t>
      </w:r>
      <w:r>
        <w:rPr>
          <w:rFonts w:ascii="Times New Roman" w:hAnsi="Times New Roman" w:eastAsia="Times New Roman" w:cs="Times New Roman"/>
          <w:b/>
          <w:sz w:val="40"/>
          <w:szCs w:val="40"/>
        </w:rPr>
      </w:r>
      <w:r>
        <w:rPr>
          <w:rFonts w:ascii="Times New Roman" w:hAnsi="Times New Roman" w:eastAsia="Times New Roman" w:cs="Times New Roman"/>
          <w:b/>
          <w:sz w:val="40"/>
          <w:szCs w:val="40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 внесении изменения в статью 4 Закона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«О порядке создания и осуществления деятельности комиссий по делам несовершеннолетних и защите их прав на территории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Новосибирской области»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Статья 1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 xml:space="preserve">Вн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ести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изменение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статью 4 </w:t>
      </w:r>
      <w:hyperlink r:id="rId11" w:tooltip="consultantplus://offline/ref=A0E54FAEF160753B118AC5979D7692855ECCC83F729E4BD5BF839BA8F9EDE5604EF66CB8537EB141AD237B7664881DF4DAh5r4I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Закон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Новосибирской области от 5 декабря 2017 года № 224-ОЗ «О порядке создания и осуществления деятельности комиссий по делам несовершеннолетних и защите их прав на территории Новосибирской области» (с изменениями, внесенными Законом Новосибирской области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 июля 2018 года № 273-ОЗ,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мая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2019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№ 363-ОЗ, от 22 декабря 2020 года № 40-ОЗ,от 1 июня 2022 года № 209-ОЗ, от 14 июня 2023 года № 341-ОЗ, от 5 декабря 2024 года № 525-ОЗ),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заменив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абзаце втором пункта 1 части 1 слова «от 5 до 10 тысяч» </w:t>
      </w:r>
      <w:bookmarkStart w:id="8" w:name="_GoBack"/>
      <w:r/>
      <w:bookmarkEnd w:id="8"/>
      <w:r>
        <w:rPr>
          <w:rFonts w:ascii="Times New Roman" w:hAnsi="Times New Roman" w:cs="Times New Roman"/>
          <w:sz w:val="28"/>
          <w:szCs w:val="28"/>
          <w:highlight w:val="whit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ловами «до 10 тысяч».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Статья 2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Настоящий Закон вступает в силу с 1 января 2026 года.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Губернатор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Новосибирской области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ab/>
        <w:t xml:space="preserve">                       А.А. Травников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«___» ___________ 2025 г.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after="0" w:line="240" w:lineRule="auto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№_______________ – ОЗ</w:t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8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98" w:hanging="39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1">
    <w:name w:val="Heading 1 Char"/>
    <w:basedOn w:val="707"/>
    <w:link w:val="698"/>
    <w:uiPriority w:val="9"/>
    <w:rPr>
      <w:rFonts w:ascii="Arial" w:hAnsi="Arial" w:eastAsia="Arial" w:cs="Arial"/>
      <w:sz w:val="40"/>
      <w:szCs w:val="40"/>
    </w:rPr>
  </w:style>
  <w:style w:type="character" w:styleId="682">
    <w:name w:val="Heading 2 Char"/>
    <w:basedOn w:val="707"/>
    <w:link w:val="699"/>
    <w:uiPriority w:val="9"/>
    <w:rPr>
      <w:rFonts w:ascii="Arial" w:hAnsi="Arial" w:eastAsia="Arial" w:cs="Arial"/>
      <w:sz w:val="34"/>
    </w:rPr>
  </w:style>
  <w:style w:type="character" w:styleId="683">
    <w:name w:val="Heading 3 Char"/>
    <w:basedOn w:val="707"/>
    <w:link w:val="700"/>
    <w:uiPriority w:val="9"/>
    <w:rPr>
      <w:rFonts w:ascii="Arial" w:hAnsi="Arial" w:eastAsia="Arial" w:cs="Arial"/>
      <w:sz w:val="30"/>
      <w:szCs w:val="30"/>
    </w:rPr>
  </w:style>
  <w:style w:type="character" w:styleId="684">
    <w:name w:val="Heading 4 Char"/>
    <w:basedOn w:val="707"/>
    <w:link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685">
    <w:name w:val="Heading 5 Char"/>
    <w:basedOn w:val="707"/>
    <w:link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686">
    <w:name w:val="Heading 6 Char"/>
    <w:basedOn w:val="707"/>
    <w:link w:val="703"/>
    <w:uiPriority w:val="9"/>
    <w:rPr>
      <w:rFonts w:ascii="Arial" w:hAnsi="Arial" w:eastAsia="Arial" w:cs="Arial"/>
      <w:b/>
      <w:bCs/>
      <w:sz w:val="22"/>
      <w:szCs w:val="22"/>
    </w:rPr>
  </w:style>
  <w:style w:type="character" w:styleId="687">
    <w:name w:val="Heading 7 Char"/>
    <w:basedOn w:val="70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8">
    <w:name w:val="Heading 8 Char"/>
    <w:basedOn w:val="707"/>
    <w:link w:val="705"/>
    <w:uiPriority w:val="9"/>
    <w:rPr>
      <w:rFonts w:ascii="Arial" w:hAnsi="Arial" w:eastAsia="Arial" w:cs="Arial"/>
      <w:i/>
      <w:iCs/>
      <w:sz w:val="22"/>
      <w:szCs w:val="22"/>
    </w:rPr>
  </w:style>
  <w:style w:type="character" w:styleId="689">
    <w:name w:val="Heading 9 Char"/>
    <w:basedOn w:val="707"/>
    <w:link w:val="706"/>
    <w:uiPriority w:val="9"/>
    <w:rPr>
      <w:rFonts w:ascii="Arial" w:hAnsi="Arial" w:eastAsia="Arial" w:cs="Arial"/>
      <w:i/>
      <w:iCs/>
      <w:sz w:val="21"/>
      <w:szCs w:val="21"/>
    </w:rPr>
  </w:style>
  <w:style w:type="character" w:styleId="690">
    <w:name w:val="Title Char"/>
    <w:basedOn w:val="707"/>
    <w:link w:val="720"/>
    <w:uiPriority w:val="10"/>
    <w:rPr>
      <w:sz w:val="48"/>
      <w:szCs w:val="48"/>
    </w:rPr>
  </w:style>
  <w:style w:type="character" w:styleId="691">
    <w:name w:val="Subtitle Char"/>
    <w:basedOn w:val="707"/>
    <w:link w:val="722"/>
    <w:uiPriority w:val="11"/>
    <w:rPr>
      <w:sz w:val="24"/>
      <w:szCs w:val="24"/>
    </w:rPr>
  </w:style>
  <w:style w:type="character" w:styleId="692">
    <w:name w:val="Quote Char"/>
    <w:link w:val="724"/>
    <w:uiPriority w:val="29"/>
    <w:rPr>
      <w:i/>
    </w:rPr>
  </w:style>
  <w:style w:type="character" w:styleId="693">
    <w:name w:val="Intense Quote Char"/>
    <w:link w:val="726"/>
    <w:uiPriority w:val="30"/>
    <w:rPr>
      <w:i/>
    </w:rPr>
  </w:style>
  <w:style w:type="character" w:styleId="694">
    <w:name w:val="Caption Char"/>
    <w:basedOn w:val="731"/>
    <w:link w:val="729"/>
    <w:uiPriority w:val="99"/>
  </w:style>
  <w:style w:type="character" w:styleId="695">
    <w:name w:val="Footnote Text Char"/>
    <w:link w:val="859"/>
    <w:uiPriority w:val="99"/>
    <w:rPr>
      <w:sz w:val="18"/>
    </w:rPr>
  </w:style>
  <w:style w:type="character" w:styleId="696">
    <w:name w:val="Endnote Text Char"/>
    <w:link w:val="862"/>
    <w:uiPriority w:val="99"/>
    <w:rPr>
      <w:sz w:val="20"/>
    </w:rPr>
  </w:style>
  <w:style w:type="paragraph" w:styleId="697" w:default="1">
    <w:name w:val="Normal"/>
    <w:qFormat/>
  </w:style>
  <w:style w:type="paragraph" w:styleId="698">
    <w:name w:val="Heading 1"/>
    <w:basedOn w:val="697"/>
    <w:next w:val="697"/>
    <w:link w:val="71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99">
    <w:name w:val="Heading 2"/>
    <w:basedOn w:val="697"/>
    <w:next w:val="697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0">
    <w:name w:val="Heading 3"/>
    <w:basedOn w:val="697"/>
    <w:next w:val="697"/>
    <w:link w:val="71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01">
    <w:name w:val="Heading 4"/>
    <w:basedOn w:val="697"/>
    <w:next w:val="697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697"/>
    <w:next w:val="697"/>
    <w:link w:val="71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697"/>
    <w:next w:val="697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04">
    <w:name w:val="Heading 7"/>
    <w:basedOn w:val="697"/>
    <w:next w:val="697"/>
    <w:link w:val="71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705">
    <w:name w:val="Heading 8"/>
    <w:basedOn w:val="697"/>
    <w:next w:val="697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706">
    <w:name w:val="Heading 9"/>
    <w:basedOn w:val="697"/>
    <w:next w:val="697"/>
    <w:link w:val="71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 w:default="1">
    <w:name w:val="Default Paragraph Font"/>
    <w:uiPriority w:val="1"/>
    <w:semiHidden/>
    <w:unhideWhenUsed/>
  </w:style>
  <w:style w:type="table" w:styleId="70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9" w:default="1">
    <w:name w:val="No List"/>
    <w:uiPriority w:val="99"/>
    <w:semiHidden/>
    <w:unhideWhenUsed/>
  </w:style>
  <w:style w:type="character" w:styleId="710" w:customStyle="1">
    <w:name w:val="Заголовок 1 Знак"/>
    <w:basedOn w:val="707"/>
    <w:link w:val="698"/>
    <w:uiPriority w:val="9"/>
    <w:rPr>
      <w:rFonts w:ascii="Arial" w:hAnsi="Arial" w:eastAsia="Arial" w:cs="Arial"/>
      <w:sz w:val="40"/>
      <w:szCs w:val="40"/>
    </w:rPr>
  </w:style>
  <w:style w:type="character" w:styleId="711" w:customStyle="1">
    <w:name w:val="Заголовок 2 Знак"/>
    <w:basedOn w:val="707"/>
    <w:link w:val="699"/>
    <w:uiPriority w:val="9"/>
    <w:rPr>
      <w:rFonts w:ascii="Arial" w:hAnsi="Arial" w:eastAsia="Arial" w:cs="Arial"/>
      <w:sz w:val="34"/>
    </w:rPr>
  </w:style>
  <w:style w:type="character" w:styleId="712" w:customStyle="1">
    <w:name w:val="Заголовок 3 Знак"/>
    <w:basedOn w:val="707"/>
    <w:link w:val="700"/>
    <w:uiPriority w:val="9"/>
    <w:rPr>
      <w:rFonts w:ascii="Arial" w:hAnsi="Arial" w:eastAsia="Arial" w:cs="Arial"/>
      <w:sz w:val="30"/>
      <w:szCs w:val="30"/>
    </w:rPr>
  </w:style>
  <w:style w:type="character" w:styleId="713" w:customStyle="1">
    <w:name w:val="Заголовок 4 Знак"/>
    <w:basedOn w:val="707"/>
    <w:link w:val="701"/>
    <w:uiPriority w:val="9"/>
    <w:rPr>
      <w:rFonts w:ascii="Arial" w:hAnsi="Arial" w:eastAsia="Arial" w:cs="Arial"/>
      <w:b/>
      <w:bCs/>
      <w:sz w:val="26"/>
      <w:szCs w:val="26"/>
    </w:rPr>
  </w:style>
  <w:style w:type="character" w:styleId="714" w:customStyle="1">
    <w:name w:val="Заголовок 5 Знак"/>
    <w:basedOn w:val="707"/>
    <w:link w:val="702"/>
    <w:uiPriority w:val="9"/>
    <w:rPr>
      <w:rFonts w:ascii="Arial" w:hAnsi="Arial" w:eastAsia="Arial" w:cs="Arial"/>
      <w:b/>
      <w:bCs/>
      <w:sz w:val="24"/>
      <w:szCs w:val="24"/>
    </w:rPr>
  </w:style>
  <w:style w:type="character" w:styleId="715" w:customStyle="1">
    <w:name w:val="Заголовок 6 Знак"/>
    <w:basedOn w:val="707"/>
    <w:link w:val="703"/>
    <w:uiPriority w:val="9"/>
    <w:rPr>
      <w:rFonts w:ascii="Arial" w:hAnsi="Arial" w:eastAsia="Arial" w:cs="Arial"/>
      <w:b/>
      <w:bCs/>
      <w:sz w:val="22"/>
      <w:szCs w:val="22"/>
    </w:rPr>
  </w:style>
  <w:style w:type="character" w:styleId="716" w:customStyle="1">
    <w:name w:val="Заголовок 7 Знак"/>
    <w:basedOn w:val="70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7" w:customStyle="1">
    <w:name w:val="Заголовок 8 Знак"/>
    <w:basedOn w:val="707"/>
    <w:link w:val="705"/>
    <w:uiPriority w:val="9"/>
    <w:rPr>
      <w:rFonts w:ascii="Arial" w:hAnsi="Arial" w:eastAsia="Arial" w:cs="Arial"/>
      <w:i/>
      <w:iCs/>
      <w:sz w:val="22"/>
      <w:szCs w:val="22"/>
    </w:rPr>
  </w:style>
  <w:style w:type="character" w:styleId="718" w:customStyle="1">
    <w:name w:val="Заголовок 9 Знак"/>
    <w:basedOn w:val="707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19">
    <w:name w:val="No Spacing"/>
    <w:uiPriority w:val="1"/>
    <w:qFormat/>
    <w:pPr>
      <w:spacing w:after="0" w:line="240" w:lineRule="auto"/>
    </w:pPr>
  </w:style>
  <w:style w:type="paragraph" w:styleId="720">
    <w:name w:val="Title"/>
    <w:basedOn w:val="697"/>
    <w:next w:val="697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 w:customStyle="1">
    <w:name w:val="Заголовок Знак"/>
    <w:basedOn w:val="707"/>
    <w:link w:val="720"/>
    <w:uiPriority w:val="10"/>
    <w:rPr>
      <w:sz w:val="48"/>
      <w:szCs w:val="48"/>
    </w:rPr>
  </w:style>
  <w:style w:type="paragraph" w:styleId="722">
    <w:name w:val="Subtitle"/>
    <w:basedOn w:val="697"/>
    <w:next w:val="697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 w:customStyle="1">
    <w:name w:val="Подзаголовок Знак"/>
    <w:basedOn w:val="707"/>
    <w:link w:val="722"/>
    <w:uiPriority w:val="11"/>
    <w:rPr>
      <w:sz w:val="24"/>
      <w:szCs w:val="24"/>
    </w:rPr>
  </w:style>
  <w:style w:type="paragraph" w:styleId="724">
    <w:name w:val="Quote"/>
    <w:basedOn w:val="697"/>
    <w:next w:val="697"/>
    <w:link w:val="725"/>
    <w:uiPriority w:val="29"/>
    <w:qFormat/>
    <w:pPr>
      <w:ind w:left="720" w:right="720"/>
    </w:pPr>
    <w:rPr>
      <w:i/>
    </w:rPr>
  </w:style>
  <w:style w:type="character" w:styleId="725" w:customStyle="1">
    <w:name w:val="Цитата 2 Знак"/>
    <w:link w:val="724"/>
    <w:uiPriority w:val="29"/>
    <w:rPr>
      <w:i/>
    </w:rPr>
  </w:style>
  <w:style w:type="paragraph" w:styleId="726">
    <w:name w:val="Intense Quote"/>
    <w:basedOn w:val="697"/>
    <w:next w:val="697"/>
    <w:link w:val="72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 w:customStyle="1">
    <w:name w:val="Выделенная цитата Знак"/>
    <w:link w:val="726"/>
    <w:uiPriority w:val="30"/>
    <w:rPr>
      <w:i/>
    </w:rPr>
  </w:style>
  <w:style w:type="character" w:styleId="728" w:customStyle="1">
    <w:name w:val="Header Char"/>
    <w:basedOn w:val="707"/>
    <w:uiPriority w:val="99"/>
  </w:style>
  <w:style w:type="paragraph" w:styleId="729">
    <w:name w:val="Footer"/>
    <w:basedOn w:val="697"/>
    <w:link w:val="73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0" w:customStyle="1">
    <w:name w:val="Footer Char"/>
    <w:basedOn w:val="707"/>
    <w:uiPriority w:val="99"/>
  </w:style>
  <w:style w:type="paragraph" w:styleId="731">
    <w:name w:val="Caption"/>
    <w:basedOn w:val="697"/>
    <w:next w:val="69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32" w:customStyle="1">
    <w:name w:val="Нижний колонтитул Знак"/>
    <w:link w:val="729"/>
    <w:uiPriority w:val="99"/>
  </w:style>
  <w:style w:type="table" w:styleId="733">
    <w:name w:val="Table Grid"/>
    <w:basedOn w:val="70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4" w:customStyle="1">
    <w:name w:val="Table Grid Light"/>
    <w:basedOn w:val="70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5">
    <w:name w:val="Plain Table 1"/>
    <w:basedOn w:val="70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2"/>
    <w:basedOn w:val="70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7">
    <w:name w:val="Plain Table 3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8">
    <w:name w:val="Plain Table 4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Plain Table 5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0">
    <w:name w:val="Grid Table 1 Light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Grid Table 1 Light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Grid Table 1 Light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2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2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3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3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4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2" w:customStyle="1">
    <w:name w:val="Grid Table 4 - Accent 1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63" w:customStyle="1">
    <w:name w:val="Grid Table 4 - Accent 2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4" w:customStyle="1">
    <w:name w:val="Grid Table 4 - Accent 3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5" w:customStyle="1">
    <w:name w:val="Grid Table 4 - Accent 4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6" w:customStyle="1">
    <w:name w:val="Grid Table 4 - Accent 5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7" w:customStyle="1">
    <w:name w:val="Grid Table 4 - Accent 6"/>
    <w:basedOn w:val="70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8">
    <w:name w:val="Grid Table 5 Dark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73" w:customStyle="1">
    <w:name w:val="Grid Table 5 Dark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74" w:customStyle="1">
    <w:name w:val="Grid Table 5 Dark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75">
    <w:name w:val="Grid Table 6 Colorful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6" w:customStyle="1">
    <w:name w:val="Grid Table 6 Colorful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77" w:customStyle="1">
    <w:name w:val="Grid Table 6 Colorful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8" w:customStyle="1">
    <w:name w:val="Grid Table 6 Colorful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9" w:customStyle="1">
    <w:name w:val="Grid Table 6 Colorful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80" w:customStyle="1">
    <w:name w:val="Grid Table 6 Colorful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1" w:customStyle="1">
    <w:name w:val="Grid Table 6 Colorful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82">
    <w:name w:val="Grid Table 7 Colorful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7 Colorful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7 Colorful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1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2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3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4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1 Light - Accent 5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1 Light - Accent 6"/>
    <w:basedOn w:val="70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01" w:customStyle="1">
    <w:name w:val="List Table 2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02" w:customStyle="1">
    <w:name w:val="List Table 2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3">
    <w:name w:val="List Table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3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3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4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4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5 Dark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List Table 5 Dark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3" w:customStyle="1">
    <w:name w:val="List Table 5 Dark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>
    <w:name w:val="List Table 6 Colorful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5" w:customStyle="1">
    <w:name w:val="List Table 6 Colorful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26" w:customStyle="1">
    <w:name w:val="List Table 6 Colorful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7" w:customStyle="1">
    <w:name w:val="List Table 6 Colorful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8" w:customStyle="1">
    <w:name w:val="List Table 6 Colorful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9" w:customStyle="1">
    <w:name w:val="List Table 6 Colorful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30" w:customStyle="1">
    <w:name w:val="List Table 6 Colorful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31">
    <w:name w:val="List Table 7 Colorful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7 Colorful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 w:customStyle="1">
    <w:name w:val="List Table 7 Colorful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ned - Accent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Lined - Accent 1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Lined - Accent 2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Lined - Accent 3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Lined - Accent 4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Lined - Accent 5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Lined - Accent 6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 &amp; Lined - Accent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6" w:customStyle="1">
    <w:name w:val="Bordered &amp; Lined - Accent 1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7" w:customStyle="1">
    <w:name w:val="Bordered &amp; Lined - Accent 2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8" w:customStyle="1">
    <w:name w:val="Bordered &amp; Lined - Accent 3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9" w:customStyle="1">
    <w:name w:val="Bordered &amp; Lined - Accent 4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50" w:customStyle="1">
    <w:name w:val="Bordered &amp; Lined - Accent 5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51" w:customStyle="1">
    <w:name w:val="Bordered &amp; Lined - Accent 6"/>
    <w:basedOn w:val="70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52" w:customStyle="1">
    <w:name w:val="Bordered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3" w:customStyle="1">
    <w:name w:val="Bordered - Accent 1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54" w:customStyle="1">
    <w:name w:val="Bordered - Accent 2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5" w:customStyle="1">
    <w:name w:val="Bordered - Accent 3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6" w:customStyle="1">
    <w:name w:val="Bordered - Accent 4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7" w:customStyle="1">
    <w:name w:val="Bordered - Accent 5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8" w:customStyle="1">
    <w:name w:val="Bordered - Accent 6"/>
    <w:basedOn w:val="70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9">
    <w:name w:val="footnote text"/>
    <w:basedOn w:val="697"/>
    <w:link w:val="860"/>
    <w:uiPriority w:val="99"/>
    <w:semiHidden/>
    <w:unhideWhenUsed/>
    <w:pPr>
      <w:spacing w:after="40" w:line="240" w:lineRule="auto"/>
    </w:pPr>
    <w:rPr>
      <w:sz w:val="18"/>
    </w:rPr>
  </w:style>
  <w:style w:type="character" w:styleId="860" w:customStyle="1">
    <w:name w:val="Текст сноски Знак"/>
    <w:link w:val="859"/>
    <w:uiPriority w:val="99"/>
    <w:rPr>
      <w:sz w:val="18"/>
    </w:rPr>
  </w:style>
  <w:style w:type="character" w:styleId="861">
    <w:name w:val="footnote reference"/>
    <w:basedOn w:val="707"/>
    <w:uiPriority w:val="99"/>
    <w:unhideWhenUsed/>
    <w:rPr>
      <w:vertAlign w:val="superscript"/>
    </w:rPr>
  </w:style>
  <w:style w:type="paragraph" w:styleId="862">
    <w:name w:val="endnote text"/>
    <w:basedOn w:val="697"/>
    <w:link w:val="863"/>
    <w:uiPriority w:val="99"/>
    <w:semiHidden/>
    <w:unhideWhenUsed/>
    <w:pPr>
      <w:spacing w:after="0" w:line="240" w:lineRule="auto"/>
    </w:pPr>
    <w:rPr>
      <w:sz w:val="20"/>
    </w:rPr>
  </w:style>
  <w:style w:type="character" w:styleId="863" w:customStyle="1">
    <w:name w:val="Текст концевой сноски Знак"/>
    <w:link w:val="862"/>
    <w:uiPriority w:val="99"/>
    <w:rPr>
      <w:sz w:val="20"/>
    </w:rPr>
  </w:style>
  <w:style w:type="character" w:styleId="864">
    <w:name w:val="endnote reference"/>
    <w:basedOn w:val="707"/>
    <w:uiPriority w:val="99"/>
    <w:semiHidden/>
    <w:unhideWhenUsed/>
    <w:rPr>
      <w:vertAlign w:val="superscript"/>
    </w:rPr>
  </w:style>
  <w:style w:type="paragraph" w:styleId="865">
    <w:name w:val="toc 1"/>
    <w:basedOn w:val="697"/>
    <w:next w:val="697"/>
    <w:uiPriority w:val="39"/>
    <w:unhideWhenUsed/>
    <w:pPr>
      <w:spacing w:after="57"/>
    </w:pPr>
  </w:style>
  <w:style w:type="paragraph" w:styleId="866">
    <w:name w:val="toc 2"/>
    <w:basedOn w:val="697"/>
    <w:next w:val="697"/>
    <w:uiPriority w:val="39"/>
    <w:unhideWhenUsed/>
    <w:pPr>
      <w:ind w:left="283"/>
      <w:spacing w:after="57"/>
    </w:pPr>
  </w:style>
  <w:style w:type="paragraph" w:styleId="867">
    <w:name w:val="toc 3"/>
    <w:basedOn w:val="697"/>
    <w:next w:val="697"/>
    <w:uiPriority w:val="39"/>
    <w:unhideWhenUsed/>
    <w:pPr>
      <w:ind w:left="567"/>
      <w:spacing w:after="57"/>
    </w:pPr>
  </w:style>
  <w:style w:type="paragraph" w:styleId="868">
    <w:name w:val="toc 4"/>
    <w:basedOn w:val="697"/>
    <w:next w:val="697"/>
    <w:uiPriority w:val="39"/>
    <w:unhideWhenUsed/>
    <w:pPr>
      <w:ind w:left="850"/>
      <w:spacing w:after="57"/>
    </w:pPr>
  </w:style>
  <w:style w:type="paragraph" w:styleId="869">
    <w:name w:val="toc 5"/>
    <w:basedOn w:val="697"/>
    <w:next w:val="697"/>
    <w:uiPriority w:val="39"/>
    <w:unhideWhenUsed/>
    <w:pPr>
      <w:ind w:left="1134"/>
      <w:spacing w:after="57"/>
    </w:pPr>
  </w:style>
  <w:style w:type="paragraph" w:styleId="870">
    <w:name w:val="toc 6"/>
    <w:basedOn w:val="697"/>
    <w:next w:val="697"/>
    <w:uiPriority w:val="39"/>
    <w:unhideWhenUsed/>
    <w:pPr>
      <w:ind w:left="1417"/>
      <w:spacing w:after="57"/>
    </w:pPr>
  </w:style>
  <w:style w:type="paragraph" w:styleId="871">
    <w:name w:val="toc 7"/>
    <w:basedOn w:val="697"/>
    <w:next w:val="697"/>
    <w:uiPriority w:val="39"/>
    <w:unhideWhenUsed/>
    <w:pPr>
      <w:ind w:left="1701"/>
      <w:spacing w:after="57"/>
    </w:pPr>
  </w:style>
  <w:style w:type="paragraph" w:styleId="872">
    <w:name w:val="toc 8"/>
    <w:basedOn w:val="697"/>
    <w:next w:val="697"/>
    <w:uiPriority w:val="39"/>
    <w:unhideWhenUsed/>
    <w:pPr>
      <w:ind w:left="1984"/>
      <w:spacing w:after="57"/>
    </w:pPr>
  </w:style>
  <w:style w:type="paragraph" w:styleId="873">
    <w:name w:val="toc 9"/>
    <w:basedOn w:val="697"/>
    <w:next w:val="697"/>
    <w:uiPriority w:val="39"/>
    <w:unhideWhenUsed/>
    <w:pPr>
      <w:ind w:left="2268"/>
      <w:spacing w:after="57"/>
    </w:pPr>
  </w:style>
  <w:style w:type="paragraph" w:styleId="874">
    <w:name w:val="TOC Heading"/>
    <w:uiPriority w:val="39"/>
    <w:unhideWhenUsed/>
  </w:style>
  <w:style w:type="paragraph" w:styleId="875">
    <w:name w:val="table of figures"/>
    <w:basedOn w:val="697"/>
    <w:next w:val="697"/>
    <w:uiPriority w:val="99"/>
    <w:unhideWhenUsed/>
    <w:pPr>
      <w:spacing w:after="0"/>
    </w:pPr>
  </w:style>
  <w:style w:type="paragraph" w:styleId="876">
    <w:name w:val="Header"/>
    <w:basedOn w:val="697"/>
    <w:link w:val="877"/>
    <w:uiPriority w:val="99"/>
    <w:unhideWhenUsed/>
    <w:pPr>
      <w:ind w:firstLine="851"/>
      <w:jc w:val="both"/>
      <w:spacing w:after="0" w:line="240" w:lineRule="auto"/>
      <w:tabs>
        <w:tab w:val="center" w:pos="4677" w:leader="none"/>
        <w:tab w:val="right" w:pos="9355" w:leader="none"/>
      </w:tabs>
    </w:pPr>
    <w:rPr>
      <w:rFonts w:ascii="Calibri" w:hAnsi="Calibri" w:eastAsia="Times New Roman" w:cs="Times New Roman"/>
    </w:rPr>
  </w:style>
  <w:style w:type="character" w:styleId="877" w:customStyle="1">
    <w:name w:val="Верхний колонтитул Знак"/>
    <w:basedOn w:val="707"/>
    <w:link w:val="876"/>
    <w:uiPriority w:val="99"/>
    <w:rPr>
      <w:rFonts w:ascii="Calibri" w:hAnsi="Calibri" w:eastAsia="Times New Roman" w:cs="Times New Roman"/>
    </w:rPr>
  </w:style>
  <w:style w:type="paragraph" w:styleId="878">
    <w:name w:val="Balloon Text"/>
    <w:basedOn w:val="697"/>
    <w:link w:val="87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9" w:customStyle="1">
    <w:name w:val="Текст выноски Знак"/>
    <w:basedOn w:val="707"/>
    <w:link w:val="878"/>
    <w:uiPriority w:val="99"/>
    <w:semiHidden/>
    <w:rPr>
      <w:rFonts w:ascii="Tahoma" w:hAnsi="Tahoma" w:cs="Tahoma"/>
      <w:sz w:val="16"/>
      <w:szCs w:val="16"/>
    </w:rPr>
  </w:style>
  <w:style w:type="character" w:styleId="880">
    <w:name w:val="annotation reference"/>
    <w:basedOn w:val="707"/>
    <w:uiPriority w:val="99"/>
    <w:semiHidden/>
    <w:unhideWhenUsed/>
    <w:rPr>
      <w:sz w:val="16"/>
      <w:szCs w:val="16"/>
    </w:rPr>
  </w:style>
  <w:style w:type="paragraph" w:styleId="881">
    <w:name w:val="annotation text"/>
    <w:basedOn w:val="697"/>
    <w:link w:val="882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882" w:customStyle="1">
    <w:name w:val="Текст примечания Знак"/>
    <w:basedOn w:val="707"/>
    <w:link w:val="881"/>
    <w:uiPriority w:val="99"/>
    <w:semiHidden/>
    <w:rPr>
      <w:sz w:val="20"/>
      <w:szCs w:val="20"/>
    </w:rPr>
  </w:style>
  <w:style w:type="paragraph" w:styleId="883">
    <w:name w:val="annotation subject"/>
    <w:basedOn w:val="881"/>
    <w:next w:val="881"/>
    <w:link w:val="884"/>
    <w:uiPriority w:val="99"/>
    <w:semiHidden/>
    <w:unhideWhenUsed/>
    <w:rPr>
      <w:b/>
      <w:bCs/>
    </w:rPr>
  </w:style>
  <w:style w:type="character" w:styleId="884" w:customStyle="1">
    <w:name w:val="Тема примечания Знак"/>
    <w:basedOn w:val="882"/>
    <w:link w:val="883"/>
    <w:uiPriority w:val="99"/>
    <w:semiHidden/>
    <w:rPr>
      <w:b/>
      <w:bCs/>
      <w:sz w:val="20"/>
      <w:szCs w:val="20"/>
    </w:rPr>
  </w:style>
  <w:style w:type="paragraph" w:styleId="885" w:customStyle="1">
    <w:name w:val="Standard"/>
    <w:pPr>
      <w:spacing w:after="0" w:line="240" w:lineRule="auto"/>
      <w:widowControl w:val="off"/>
    </w:pPr>
    <w:rPr>
      <w:rFonts w:ascii="Arial" w:hAnsi="Arial" w:eastAsia="SimSun" w:cs="Arial"/>
      <w:sz w:val="21"/>
      <w:szCs w:val="24"/>
      <w:lang w:eastAsia="hi-IN" w:bidi="hi-IN"/>
    </w:rPr>
  </w:style>
  <w:style w:type="paragraph" w:styleId="886">
    <w:name w:val="List Paragraph"/>
    <w:basedOn w:val="697"/>
    <w:uiPriority w:val="34"/>
    <w:qFormat/>
    <w:pPr>
      <w:contextualSpacing/>
      <w:ind w:left="720"/>
    </w:pPr>
  </w:style>
  <w:style w:type="character" w:styleId="887">
    <w:name w:val="Hyperlink"/>
    <w:basedOn w:val="707"/>
    <w:uiPriority w:val="99"/>
    <w:unhideWhenUsed/>
    <w:rPr>
      <w:color w:val="0563c1" w:themeColor="hyperlink"/>
      <w:u w:val="single"/>
    </w:rPr>
  </w:style>
  <w:style w:type="paragraph" w:styleId="888" w:customStyle="1">
    <w:name w:val="formattext"/>
    <w:basedOn w:val="69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consultantplus://offline/ref=A0E54FAEF160753B118AC5979D7692855ECCC83F729E4BD5BF839BA8F9EDE5604EF66CB8537EB141AD237B7664881DF4DAh5r4I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7439C-203B-4A5B-811B-AF28A6957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Снежана Николаевна</dc:creator>
  <cp:revision>20</cp:revision>
  <dcterms:created xsi:type="dcterms:W3CDTF">2020-05-19T03:30:00Z</dcterms:created>
  <dcterms:modified xsi:type="dcterms:W3CDTF">2025-06-05T03:17:33Z</dcterms:modified>
</cp:coreProperties>
</file>